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DE4B8" w14:textId="77777777" w:rsidR="00694169" w:rsidRPr="0023005A" w:rsidRDefault="00000000">
      <w:pPr>
        <w:pStyle w:val="Heading1"/>
        <w:rPr>
          <w:rFonts w:cstheme="majorHAnsi"/>
          <w:color w:val="auto"/>
          <w:sz w:val="24"/>
          <w:szCs w:val="24"/>
        </w:rPr>
      </w:pPr>
      <w:r w:rsidRPr="0023005A">
        <w:rPr>
          <w:rFonts w:cstheme="majorHAnsi"/>
          <w:color w:val="auto"/>
          <w:sz w:val="24"/>
          <w:szCs w:val="24"/>
        </w:rPr>
        <w:t>VOIR DIRE QUESTIONS – PRO PER JURY TRIAL</w:t>
      </w:r>
    </w:p>
    <w:p w14:paraId="75CC1871" w14:textId="77777777" w:rsidR="00694169" w:rsidRPr="0023005A" w:rsidRDefault="00000000">
      <w:pPr>
        <w:rPr>
          <w:rFonts w:asciiTheme="majorHAnsi" w:hAnsiTheme="majorHAnsi" w:cstheme="majorHAnsi"/>
          <w:sz w:val="24"/>
          <w:szCs w:val="24"/>
        </w:rPr>
      </w:pPr>
      <w:r w:rsidRPr="0023005A">
        <w:rPr>
          <w:rFonts w:asciiTheme="majorHAnsi" w:hAnsiTheme="majorHAnsi" w:cstheme="majorHAnsi"/>
          <w:sz w:val="24"/>
          <w:szCs w:val="24"/>
        </w:rPr>
        <w:t>INSTRUCTIONS FOR USE:</w:t>
      </w:r>
      <w:r w:rsidRPr="0023005A">
        <w:rPr>
          <w:rFonts w:asciiTheme="majorHAnsi" w:hAnsiTheme="majorHAnsi" w:cstheme="majorHAnsi"/>
          <w:sz w:val="24"/>
          <w:szCs w:val="24"/>
        </w:rPr>
        <w:br/>
        <w:t>• These questions are for jury selection only.</w:t>
      </w:r>
      <w:r w:rsidRPr="0023005A">
        <w:rPr>
          <w:rFonts w:asciiTheme="majorHAnsi" w:hAnsiTheme="majorHAnsi" w:cstheme="majorHAnsi"/>
          <w:sz w:val="24"/>
          <w:szCs w:val="24"/>
        </w:rPr>
        <w:br/>
        <w:t>• You do NOT need to ask all questions.</w:t>
      </w:r>
      <w:r w:rsidRPr="0023005A">
        <w:rPr>
          <w:rFonts w:asciiTheme="majorHAnsi" w:hAnsiTheme="majorHAnsi" w:cstheme="majorHAnsi"/>
          <w:sz w:val="24"/>
          <w:szCs w:val="24"/>
        </w:rPr>
        <w:br/>
        <w:t>• Choose 5–7 total questions depending on time allowed.</w:t>
      </w:r>
      <w:r w:rsidRPr="0023005A">
        <w:rPr>
          <w:rFonts w:asciiTheme="majorHAnsi" w:hAnsiTheme="majorHAnsi" w:cstheme="majorHAnsi"/>
          <w:sz w:val="24"/>
          <w:szCs w:val="24"/>
        </w:rPr>
        <w:br/>
        <w:t>• Ask questions calmly and pause for answers.</w:t>
      </w:r>
      <w:r w:rsidRPr="0023005A">
        <w:rPr>
          <w:rFonts w:asciiTheme="majorHAnsi" w:hAnsiTheme="majorHAnsi" w:cstheme="majorHAnsi"/>
          <w:sz w:val="24"/>
          <w:szCs w:val="24"/>
        </w:rPr>
        <w:br/>
        <w:t>• Do not argue with jurors.</w:t>
      </w:r>
      <w:r w:rsidRPr="0023005A">
        <w:rPr>
          <w:rFonts w:asciiTheme="majorHAnsi" w:hAnsiTheme="majorHAnsi" w:cstheme="majorHAnsi"/>
          <w:sz w:val="24"/>
          <w:szCs w:val="24"/>
        </w:rPr>
        <w:br/>
        <w:t>• If a juror expresses bias, say only: “Thank you for your honesty.”</w:t>
      </w:r>
      <w:r w:rsidRPr="0023005A">
        <w:rPr>
          <w:rFonts w:asciiTheme="majorHAnsi" w:hAnsiTheme="majorHAnsi" w:cstheme="majorHAnsi"/>
          <w:sz w:val="24"/>
          <w:szCs w:val="24"/>
        </w:rPr>
        <w:br/>
        <w:t>• If the Court limits questioning, comply without argument.</w:t>
      </w:r>
      <w:r w:rsidRPr="0023005A">
        <w:rPr>
          <w:rFonts w:asciiTheme="majorHAnsi" w:hAnsiTheme="majorHAnsi" w:cstheme="majorHAnsi"/>
          <w:sz w:val="24"/>
          <w:szCs w:val="24"/>
        </w:rPr>
        <w:br/>
      </w:r>
    </w:p>
    <w:p w14:paraId="31D2B0B2" w14:textId="77777777" w:rsidR="00694169" w:rsidRPr="0023005A" w:rsidRDefault="00000000">
      <w:pPr>
        <w:pStyle w:val="Heading2"/>
        <w:rPr>
          <w:rFonts w:cstheme="majorHAnsi"/>
          <w:color w:val="auto"/>
          <w:sz w:val="24"/>
          <w:szCs w:val="24"/>
        </w:rPr>
      </w:pPr>
      <w:r w:rsidRPr="0023005A">
        <w:rPr>
          <w:rFonts w:cstheme="majorHAnsi"/>
          <w:color w:val="auto"/>
          <w:sz w:val="24"/>
          <w:szCs w:val="24"/>
        </w:rPr>
        <w:t>I. CORE VOIR DIRE QUESTIONS (FAIRNESS &amp; BURDEN)</w:t>
      </w:r>
    </w:p>
    <w:p w14:paraId="7AD1759A" w14:textId="77777777" w:rsidR="00694169" w:rsidRPr="0023005A" w:rsidRDefault="00000000">
      <w:pPr>
        <w:rPr>
          <w:rFonts w:asciiTheme="majorHAnsi" w:hAnsiTheme="majorHAnsi" w:cstheme="majorHAnsi"/>
          <w:sz w:val="24"/>
          <w:szCs w:val="24"/>
        </w:rPr>
      </w:pPr>
      <w:r w:rsidRPr="0023005A">
        <w:rPr>
          <w:rFonts w:asciiTheme="majorHAnsi" w:hAnsiTheme="majorHAnsi" w:cstheme="majorHAnsi"/>
          <w:sz w:val="24"/>
          <w:szCs w:val="24"/>
        </w:rPr>
        <w:t>1. Does everyone understand that I am presumed innocent right now?</w:t>
      </w:r>
    </w:p>
    <w:p w14:paraId="50998616" w14:textId="77777777" w:rsidR="00694169" w:rsidRPr="0023005A" w:rsidRDefault="00000000">
      <w:pPr>
        <w:rPr>
          <w:rFonts w:asciiTheme="majorHAnsi" w:hAnsiTheme="majorHAnsi" w:cstheme="majorHAnsi"/>
          <w:sz w:val="24"/>
          <w:szCs w:val="24"/>
        </w:rPr>
      </w:pPr>
      <w:r w:rsidRPr="0023005A">
        <w:rPr>
          <w:rFonts w:asciiTheme="majorHAnsi" w:hAnsiTheme="majorHAnsi" w:cstheme="majorHAnsi"/>
          <w:sz w:val="24"/>
          <w:szCs w:val="24"/>
        </w:rPr>
        <w:t>2. Is there anyone who feels that because a charge was filed, I am probably guilty?</w:t>
      </w:r>
    </w:p>
    <w:p w14:paraId="2CB9DE9F" w14:textId="77777777" w:rsidR="00694169" w:rsidRPr="0023005A" w:rsidRDefault="00000000">
      <w:pPr>
        <w:rPr>
          <w:rFonts w:asciiTheme="majorHAnsi" w:hAnsiTheme="majorHAnsi" w:cstheme="majorHAnsi"/>
          <w:sz w:val="24"/>
          <w:szCs w:val="24"/>
        </w:rPr>
      </w:pPr>
      <w:r w:rsidRPr="0023005A">
        <w:rPr>
          <w:rFonts w:asciiTheme="majorHAnsi" w:hAnsiTheme="majorHAnsi" w:cstheme="majorHAnsi"/>
          <w:sz w:val="24"/>
          <w:szCs w:val="24"/>
        </w:rPr>
        <w:t>3. Can everyone agree that the burden of proof is entirely on the State, and that I do not have to prove anything?</w:t>
      </w:r>
    </w:p>
    <w:p w14:paraId="719E516D" w14:textId="77777777" w:rsidR="00694169" w:rsidRPr="0023005A" w:rsidRDefault="00000000">
      <w:pPr>
        <w:rPr>
          <w:rFonts w:asciiTheme="majorHAnsi" w:hAnsiTheme="majorHAnsi" w:cstheme="majorHAnsi"/>
          <w:sz w:val="24"/>
          <w:szCs w:val="24"/>
        </w:rPr>
      </w:pPr>
      <w:r w:rsidRPr="0023005A">
        <w:rPr>
          <w:rFonts w:asciiTheme="majorHAnsi" w:hAnsiTheme="majorHAnsi" w:cstheme="majorHAnsi"/>
          <w:sz w:val="24"/>
          <w:szCs w:val="24"/>
        </w:rPr>
        <w:t>4. Is anyone uncomfortable holding the State to that burden beyond a reasonable doubt?</w:t>
      </w:r>
    </w:p>
    <w:p w14:paraId="61A6B05E" w14:textId="77777777" w:rsidR="00694169" w:rsidRPr="0023005A" w:rsidRDefault="00000000">
      <w:pPr>
        <w:rPr>
          <w:rFonts w:asciiTheme="majorHAnsi" w:hAnsiTheme="majorHAnsi" w:cstheme="majorHAnsi"/>
          <w:sz w:val="24"/>
          <w:szCs w:val="24"/>
        </w:rPr>
      </w:pPr>
      <w:r w:rsidRPr="0023005A">
        <w:rPr>
          <w:rFonts w:asciiTheme="majorHAnsi" w:hAnsiTheme="majorHAnsi" w:cstheme="majorHAnsi"/>
          <w:sz w:val="24"/>
          <w:szCs w:val="24"/>
        </w:rPr>
        <w:t>5. Does anyone believe that a police officer should always be believed just because they are a police officer?</w:t>
      </w:r>
    </w:p>
    <w:p w14:paraId="52C8E408" w14:textId="77777777" w:rsidR="00694169" w:rsidRPr="0023005A" w:rsidRDefault="00000000">
      <w:pPr>
        <w:rPr>
          <w:rFonts w:asciiTheme="majorHAnsi" w:hAnsiTheme="majorHAnsi" w:cstheme="majorHAnsi"/>
          <w:sz w:val="24"/>
          <w:szCs w:val="24"/>
        </w:rPr>
      </w:pPr>
      <w:r w:rsidRPr="0023005A">
        <w:rPr>
          <w:rFonts w:asciiTheme="majorHAnsi" w:hAnsiTheme="majorHAnsi" w:cstheme="majorHAnsi"/>
          <w:sz w:val="24"/>
          <w:szCs w:val="24"/>
        </w:rPr>
        <w:t>6. If an officer testifies, can everyone agree they would evaluate that testimony the same way as any other witness?</w:t>
      </w:r>
    </w:p>
    <w:p w14:paraId="7FE0F798" w14:textId="77777777" w:rsidR="00694169" w:rsidRPr="0023005A" w:rsidRDefault="00000000">
      <w:pPr>
        <w:rPr>
          <w:rFonts w:asciiTheme="majorHAnsi" w:hAnsiTheme="majorHAnsi" w:cstheme="majorHAnsi"/>
          <w:sz w:val="24"/>
          <w:szCs w:val="24"/>
        </w:rPr>
      </w:pPr>
      <w:r w:rsidRPr="0023005A">
        <w:rPr>
          <w:rFonts w:asciiTheme="majorHAnsi" w:hAnsiTheme="majorHAnsi" w:cstheme="majorHAnsi"/>
          <w:sz w:val="24"/>
          <w:szCs w:val="24"/>
        </w:rPr>
        <w:t>7. Can everyone agree that the State must prove its case with evidence, not assumptions?</w:t>
      </w:r>
    </w:p>
    <w:p w14:paraId="7487899C" w14:textId="77777777" w:rsidR="00694169" w:rsidRPr="0023005A" w:rsidRDefault="00000000">
      <w:pPr>
        <w:rPr>
          <w:rFonts w:asciiTheme="majorHAnsi" w:hAnsiTheme="majorHAnsi" w:cstheme="majorHAnsi"/>
          <w:sz w:val="24"/>
          <w:szCs w:val="24"/>
        </w:rPr>
      </w:pPr>
      <w:r w:rsidRPr="0023005A">
        <w:rPr>
          <w:rFonts w:asciiTheme="majorHAnsi" w:hAnsiTheme="majorHAnsi" w:cstheme="majorHAnsi"/>
          <w:sz w:val="24"/>
          <w:szCs w:val="24"/>
        </w:rPr>
        <w:t>8. Is anyone uncomfortable returning a not-guilty verdict if the State fails to prove its case?</w:t>
      </w:r>
    </w:p>
    <w:p w14:paraId="0EB72E92" w14:textId="77777777" w:rsidR="00694169" w:rsidRPr="0023005A" w:rsidRDefault="00000000">
      <w:pPr>
        <w:pStyle w:val="Heading2"/>
        <w:rPr>
          <w:rFonts w:cstheme="majorHAnsi"/>
          <w:color w:val="auto"/>
          <w:sz w:val="24"/>
          <w:szCs w:val="24"/>
        </w:rPr>
      </w:pPr>
      <w:r w:rsidRPr="0023005A">
        <w:rPr>
          <w:rFonts w:cstheme="majorHAnsi"/>
          <w:color w:val="auto"/>
          <w:sz w:val="24"/>
          <w:szCs w:val="24"/>
        </w:rPr>
        <w:t>II. QUESTIONS SPECIFIC TO LICENSING / REGISTRATION / INSURANCE CHARGES</w:t>
      </w:r>
    </w:p>
    <w:p w14:paraId="2482451F" w14:textId="77777777" w:rsidR="00694169" w:rsidRPr="0023005A" w:rsidRDefault="00000000">
      <w:pPr>
        <w:rPr>
          <w:rFonts w:asciiTheme="majorHAnsi" w:hAnsiTheme="majorHAnsi" w:cstheme="majorHAnsi"/>
          <w:sz w:val="24"/>
          <w:szCs w:val="24"/>
        </w:rPr>
      </w:pPr>
      <w:r w:rsidRPr="0023005A">
        <w:rPr>
          <w:rFonts w:asciiTheme="majorHAnsi" w:hAnsiTheme="majorHAnsi" w:cstheme="majorHAnsi"/>
          <w:sz w:val="24"/>
          <w:szCs w:val="24"/>
        </w:rPr>
        <w:t>9. Does anyone believe that missing paperwork automatically means someone has committed a crime, regardless of the circumstances?</w:t>
      </w:r>
    </w:p>
    <w:p w14:paraId="34A284F0" w14:textId="77777777" w:rsidR="00694169" w:rsidRPr="0023005A" w:rsidRDefault="00000000">
      <w:pPr>
        <w:rPr>
          <w:rFonts w:asciiTheme="majorHAnsi" w:hAnsiTheme="majorHAnsi" w:cstheme="majorHAnsi"/>
          <w:sz w:val="24"/>
          <w:szCs w:val="24"/>
        </w:rPr>
      </w:pPr>
      <w:r w:rsidRPr="0023005A">
        <w:rPr>
          <w:rFonts w:asciiTheme="majorHAnsi" w:hAnsiTheme="majorHAnsi" w:cstheme="majorHAnsi"/>
          <w:sz w:val="24"/>
          <w:szCs w:val="24"/>
        </w:rPr>
        <w:t>10. Is anyone inclined to think that if a person does not have a document, the person must be guilty?</w:t>
      </w:r>
    </w:p>
    <w:p w14:paraId="59D2BA63" w14:textId="77777777" w:rsidR="00694169" w:rsidRPr="0023005A" w:rsidRDefault="00000000">
      <w:pPr>
        <w:rPr>
          <w:rFonts w:asciiTheme="majorHAnsi" w:hAnsiTheme="majorHAnsi" w:cstheme="majorHAnsi"/>
          <w:sz w:val="24"/>
          <w:szCs w:val="24"/>
        </w:rPr>
      </w:pPr>
      <w:r w:rsidRPr="0023005A">
        <w:rPr>
          <w:rFonts w:asciiTheme="majorHAnsi" w:hAnsiTheme="majorHAnsi" w:cstheme="majorHAnsi"/>
          <w:sz w:val="24"/>
          <w:szCs w:val="24"/>
        </w:rPr>
        <w:lastRenderedPageBreak/>
        <w:t>11. Can everyone agree that a crime usually involves harm to a person or damage to property?</w:t>
      </w:r>
    </w:p>
    <w:p w14:paraId="04454195" w14:textId="77777777" w:rsidR="00694169" w:rsidRPr="0023005A" w:rsidRDefault="00000000">
      <w:pPr>
        <w:rPr>
          <w:rFonts w:asciiTheme="majorHAnsi" w:hAnsiTheme="majorHAnsi" w:cstheme="majorHAnsi"/>
          <w:sz w:val="24"/>
          <w:szCs w:val="24"/>
        </w:rPr>
      </w:pPr>
      <w:r w:rsidRPr="0023005A">
        <w:rPr>
          <w:rFonts w:asciiTheme="majorHAnsi" w:hAnsiTheme="majorHAnsi" w:cstheme="majorHAnsi"/>
          <w:sz w:val="24"/>
          <w:szCs w:val="24"/>
        </w:rPr>
        <w:t>12. Is anyone uncomfortable considering that an act with no harm or injury still requires careful proof before finding guilt?</w:t>
      </w:r>
    </w:p>
    <w:p w14:paraId="6FF1ADE5" w14:textId="77777777" w:rsidR="00694169" w:rsidRPr="0023005A" w:rsidRDefault="00000000">
      <w:pPr>
        <w:rPr>
          <w:rFonts w:asciiTheme="majorHAnsi" w:hAnsiTheme="majorHAnsi" w:cstheme="majorHAnsi"/>
          <w:sz w:val="24"/>
          <w:szCs w:val="24"/>
        </w:rPr>
      </w:pPr>
      <w:r w:rsidRPr="0023005A">
        <w:rPr>
          <w:rFonts w:asciiTheme="majorHAnsi" w:hAnsiTheme="majorHAnsi" w:cstheme="majorHAnsi"/>
          <w:sz w:val="24"/>
          <w:szCs w:val="24"/>
        </w:rPr>
        <w:t>13. Can everyone agree that the State must prove every element of the charge, not just show that a rule exists?</w:t>
      </w:r>
    </w:p>
    <w:p w14:paraId="25A90FF2" w14:textId="77777777" w:rsidR="00694169" w:rsidRPr="0023005A" w:rsidRDefault="00000000">
      <w:pPr>
        <w:rPr>
          <w:rFonts w:asciiTheme="majorHAnsi" w:hAnsiTheme="majorHAnsi" w:cstheme="majorHAnsi"/>
          <w:sz w:val="24"/>
          <w:szCs w:val="24"/>
        </w:rPr>
      </w:pPr>
      <w:r w:rsidRPr="0023005A">
        <w:rPr>
          <w:rFonts w:asciiTheme="majorHAnsi" w:hAnsiTheme="majorHAnsi" w:cstheme="majorHAnsi"/>
          <w:sz w:val="24"/>
          <w:szCs w:val="24"/>
        </w:rPr>
        <w:t>14. Is anyone inclined to believe that if a rule exists, it must automatically apply in every situation?</w:t>
      </w:r>
    </w:p>
    <w:p w14:paraId="61D5842A" w14:textId="77777777" w:rsidR="00694169" w:rsidRPr="0023005A" w:rsidRDefault="00000000">
      <w:pPr>
        <w:rPr>
          <w:rFonts w:asciiTheme="majorHAnsi" w:hAnsiTheme="majorHAnsi" w:cstheme="majorHAnsi"/>
          <w:sz w:val="24"/>
          <w:szCs w:val="24"/>
        </w:rPr>
      </w:pPr>
      <w:r w:rsidRPr="0023005A">
        <w:rPr>
          <w:rFonts w:asciiTheme="majorHAnsi" w:hAnsiTheme="majorHAnsi" w:cstheme="majorHAnsi"/>
          <w:sz w:val="24"/>
          <w:szCs w:val="24"/>
        </w:rPr>
        <w:t>15. If a police officer believed a violation occurred, can everyone agree that belief alone is not proof?</w:t>
      </w:r>
    </w:p>
    <w:p w14:paraId="573C2383" w14:textId="77777777" w:rsidR="00694169" w:rsidRPr="0023005A" w:rsidRDefault="00000000">
      <w:pPr>
        <w:rPr>
          <w:rFonts w:asciiTheme="majorHAnsi" w:hAnsiTheme="majorHAnsi" w:cstheme="majorHAnsi"/>
          <w:sz w:val="24"/>
          <w:szCs w:val="24"/>
        </w:rPr>
      </w:pPr>
      <w:r w:rsidRPr="0023005A">
        <w:rPr>
          <w:rFonts w:asciiTheme="majorHAnsi" w:hAnsiTheme="majorHAnsi" w:cstheme="majorHAnsi"/>
          <w:sz w:val="24"/>
          <w:szCs w:val="24"/>
        </w:rPr>
        <w:t>16. Can everyone agree that officers, like all witnesses, can make mistakes or rely on assumptions?</w:t>
      </w:r>
    </w:p>
    <w:p w14:paraId="392B33C7" w14:textId="77777777" w:rsidR="00694169" w:rsidRPr="0023005A" w:rsidRDefault="00000000">
      <w:pPr>
        <w:rPr>
          <w:rFonts w:asciiTheme="majorHAnsi" w:hAnsiTheme="majorHAnsi" w:cstheme="majorHAnsi"/>
          <w:sz w:val="24"/>
          <w:szCs w:val="24"/>
        </w:rPr>
      </w:pPr>
      <w:r w:rsidRPr="0023005A">
        <w:rPr>
          <w:rFonts w:asciiTheme="majorHAnsi" w:hAnsiTheme="majorHAnsi" w:cstheme="majorHAnsi"/>
          <w:sz w:val="24"/>
          <w:szCs w:val="24"/>
        </w:rPr>
        <w:t>17. Is anyone uncomfortable returning a not-guilty verdict in a case involving licensing or paperwork if the State fails to prove its case?</w:t>
      </w:r>
    </w:p>
    <w:p w14:paraId="496E354E" w14:textId="77777777" w:rsidR="00694169" w:rsidRPr="0023005A" w:rsidRDefault="00000000">
      <w:pPr>
        <w:pStyle w:val="Heading2"/>
        <w:rPr>
          <w:rFonts w:cstheme="majorHAnsi"/>
          <w:color w:val="auto"/>
          <w:sz w:val="24"/>
          <w:szCs w:val="24"/>
        </w:rPr>
      </w:pPr>
      <w:r w:rsidRPr="0023005A">
        <w:rPr>
          <w:rFonts w:cstheme="majorHAnsi"/>
          <w:color w:val="auto"/>
          <w:sz w:val="24"/>
          <w:szCs w:val="24"/>
        </w:rPr>
        <w:t>IMPORTANT REMINDER</w:t>
      </w:r>
    </w:p>
    <w:p w14:paraId="23FFCD46" w14:textId="77777777" w:rsidR="00694169" w:rsidRPr="0023005A" w:rsidRDefault="00000000">
      <w:pPr>
        <w:rPr>
          <w:rFonts w:asciiTheme="majorHAnsi" w:hAnsiTheme="majorHAnsi" w:cstheme="majorHAnsi"/>
          <w:sz w:val="24"/>
          <w:szCs w:val="24"/>
        </w:rPr>
      </w:pPr>
      <w:r w:rsidRPr="0023005A">
        <w:rPr>
          <w:rFonts w:asciiTheme="majorHAnsi" w:hAnsiTheme="majorHAnsi" w:cstheme="majorHAnsi"/>
          <w:sz w:val="24"/>
          <w:szCs w:val="24"/>
        </w:rPr>
        <w:t>Jurors decide facts and credibility, not whether laws exist. Voir dire is not about persuasion; it is about identifying bias and ensuring a fair jury.</w:t>
      </w:r>
    </w:p>
    <w:sectPr w:rsidR="00694169" w:rsidRPr="0023005A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76199227">
    <w:abstractNumId w:val="8"/>
  </w:num>
  <w:num w:numId="2" w16cid:durableId="1931693087">
    <w:abstractNumId w:val="6"/>
  </w:num>
  <w:num w:numId="3" w16cid:durableId="873464961">
    <w:abstractNumId w:val="5"/>
  </w:num>
  <w:num w:numId="4" w16cid:durableId="419719548">
    <w:abstractNumId w:val="4"/>
  </w:num>
  <w:num w:numId="5" w16cid:durableId="1097139046">
    <w:abstractNumId w:val="7"/>
  </w:num>
  <w:num w:numId="6" w16cid:durableId="686638157">
    <w:abstractNumId w:val="3"/>
  </w:num>
  <w:num w:numId="7" w16cid:durableId="657227682">
    <w:abstractNumId w:val="2"/>
  </w:num>
  <w:num w:numId="8" w16cid:durableId="245267459">
    <w:abstractNumId w:val="1"/>
  </w:num>
  <w:num w:numId="9" w16cid:durableId="6987057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3005A"/>
    <w:rsid w:val="0029639D"/>
    <w:rsid w:val="00326F90"/>
    <w:rsid w:val="00694169"/>
    <w:rsid w:val="007F42E5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C9FD7C4"/>
  <w14:defaultImageDpi w14:val="300"/>
  <w15:docId w15:val="{EC19F64E-4F4C-4D92-A2CC-F2786F9E6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Div Ops</cp:lastModifiedBy>
  <cp:revision>2</cp:revision>
  <dcterms:created xsi:type="dcterms:W3CDTF">2025-12-17T15:28:00Z</dcterms:created>
  <dcterms:modified xsi:type="dcterms:W3CDTF">2025-12-17T15:28:00Z</dcterms:modified>
  <cp:category/>
</cp:coreProperties>
</file>